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DEFF" w14:textId="77777777" w:rsidR="001A6574" w:rsidRDefault="0011197D">
      <w:pPr>
        <w:tabs>
          <w:tab w:val="left" w:pos="8546"/>
        </w:tabs>
        <w:ind w:left="599"/>
        <w:rPr>
          <w:rFonts w:ascii="Times New Roman"/>
          <w:sz w:val="20"/>
        </w:rPr>
      </w:pPr>
      <w:r>
        <w:rPr>
          <w:rFonts w:ascii="Times New Roman"/>
          <w:noProof/>
          <w:position w:val="57"/>
          <w:sz w:val="20"/>
        </w:rPr>
        <w:drawing>
          <wp:inline distT="0" distB="0" distL="0" distR="0" wp14:anchorId="448A9780" wp14:editId="13E2D7CE">
            <wp:extent cx="1957021" cy="544829"/>
            <wp:effectExtent l="0" t="0" r="0" b="0"/>
            <wp:docPr id="1" name="Image 1" descr="A black and white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ack and white logo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021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7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07DA633" wp14:editId="6F5D9405">
                <wp:extent cx="1544320" cy="91440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4320" cy="914400"/>
                        </a:xfrm>
                        <a:prstGeom prst="rect">
                          <a:avLst/>
                        </a:prstGeom>
                        <a:solidFill>
                          <a:srgbClr val="052B29"/>
                        </a:solidFill>
                      </wps:spPr>
                      <wps:txbx>
                        <w:txbxContent>
                          <w:p w14:paraId="5CF54FA6" w14:textId="77777777" w:rsidR="001A6574" w:rsidRDefault="0011197D">
                            <w:pPr>
                              <w:spacing w:before="444"/>
                              <w:ind w:left="232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5F9E8"/>
                                <w:spacing w:val="-3"/>
                                <w:sz w:val="48"/>
                              </w:rPr>
                              <w:t>BMIPB-</w:t>
                            </w:r>
                            <w:r>
                              <w:rPr>
                                <w:b/>
                                <w:color w:val="F5F9E8"/>
                                <w:spacing w:val="-5"/>
                                <w:sz w:val="48"/>
                              </w:rPr>
                              <w:t>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7DA63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121.6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" fillcolor="#052b29" stroked="f">
                <v:textbox inset="0,0,0,0">
                  <w:txbxContent>
                    <w:p w14:paraId="5CF54FA6" w14:textId="77777777" w:rsidR="001A6574" w:rsidRDefault="0011197D">
                      <w:pPr>
                        <w:spacing w:before="444"/>
                        <w:ind w:left="232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F5F9E8"/>
                          <w:spacing w:val="-3"/>
                          <w:sz w:val="48"/>
                        </w:rPr>
                        <w:t>BMIPB-</w:t>
                      </w:r>
                      <w:r>
                        <w:rPr>
                          <w:b/>
                          <w:color w:val="F5F9E8"/>
                          <w:spacing w:val="-5"/>
                          <w:sz w:val="48"/>
                        </w:rPr>
                        <w:t>II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7FB26D" w14:textId="77777777" w:rsidR="001A6574" w:rsidRDefault="001A6574">
      <w:pPr>
        <w:pStyle w:val="BodyText"/>
        <w:spacing w:before="1"/>
        <w:rPr>
          <w:rFonts w:ascii="Times New Roman"/>
          <w:sz w:val="4"/>
        </w:rPr>
      </w:pPr>
    </w:p>
    <w:p w14:paraId="4BECFEFA" w14:textId="77777777" w:rsidR="001A6574" w:rsidRDefault="0011197D">
      <w:pPr>
        <w:ind w:left="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4046512" wp14:editId="67A66670">
                <wp:extent cx="4140200" cy="7239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0200" cy="723900"/>
                          <a:chOff x="0" y="0"/>
                          <a:chExt cx="4140200" cy="7239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140200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0200" h="723900">
                                <a:moveTo>
                                  <a:pt x="3778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3900"/>
                                </a:lnTo>
                                <a:lnTo>
                                  <a:pt x="3778250" y="723900"/>
                                </a:lnTo>
                                <a:lnTo>
                                  <a:pt x="4140200" y="361950"/>
                                </a:lnTo>
                                <a:lnTo>
                                  <a:pt x="3778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2B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140200" cy="723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58E7B0" w14:textId="77777777" w:rsidR="001A6574" w:rsidRDefault="0011197D">
                              <w:pPr>
                                <w:spacing w:before="198"/>
                                <w:ind w:left="42" w:right="27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5F9E8"/>
                                </w:rPr>
                                <w:t>Memory</w:t>
                              </w:r>
                              <w:r>
                                <w:rPr>
                                  <w:b/>
                                  <w:color w:val="F5F9E8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5F9E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5F9E8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5F9E8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F5F9E8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5F9E8"/>
                                </w:rPr>
                                <w:t>Processing</w:t>
                              </w:r>
                              <w:r>
                                <w:rPr>
                                  <w:b/>
                                  <w:color w:val="F5F9E8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5F9E8"/>
                                </w:rPr>
                                <w:t>Battery</w:t>
                              </w:r>
                              <w:r>
                                <w:rPr>
                                  <w:b/>
                                  <w:color w:val="F5F9E8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5F9E8"/>
                                  <w:spacing w:val="-5"/>
                                </w:rPr>
                                <w:t>II</w:t>
                              </w:r>
                            </w:p>
                            <w:p w14:paraId="53BD0EAC" w14:textId="77777777" w:rsidR="001A6574" w:rsidRDefault="0011197D">
                              <w:pPr>
                                <w:spacing w:before="118"/>
                                <w:ind w:right="27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5F9E8"/>
                                  <w:sz w:val="28"/>
                                </w:rPr>
                                <w:t>Order</w:t>
                              </w:r>
                              <w:r>
                                <w:rPr>
                                  <w:b/>
                                  <w:color w:val="F5F9E8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5F9E8"/>
                                  <w:spacing w:val="-4"/>
                                  <w:sz w:val="28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46512" id="Group 3" o:spid="_x0000_s1027" style="width:326pt;height:57pt;mso-position-horizontal-relative:char;mso-position-vertical-relative:line" coordsize="41402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">
                <v:shape id="Graphic 4" o:spid="_x0000_s1028" style="position:absolute;width:41402;height:7239;visibility:visible;mso-wrap-style:square;v-text-anchor:top" coordsize="4140200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" path="m3778250,l,,,723900r3778250,l4140200,361950,3778250,xe" fillcolor="#052b29" stroked="f">
                  <v:path arrowok="t"/>
                </v:shape>
                <v:shape id="Textbox 5" o:spid="_x0000_s1029" type="#_x0000_t202" style="position:absolute;width:41402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E58E7B0" w14:textId="77777777" w:rsidR="001A6574" w:rsidRDefault="0011197D">
                        <w:pPr>
                          <w:spacing w:before="198"/>
                          <w:ind w:left="42" w:right="27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5F9E8"/>
                          </w:rPr>
                          <w:t>Memory</w:t>
                        </w:r>
                        <w:r>
                          <w:rPr>
                            <w:b/>
                            <w:color w:val="F5F9E8"/>
                            <w:spacing w:val="-16"/>
                          </w:rPr>
                          <w:t xml:space="preserve"> </w:t>
                        </w:r>
                        <w:r>
                          <w:rPr>
                            <w:b/>
                            <w:color w:val="F5F9E8"/>
                          </w:rPr>
                          <w:t>and</w:t>
                        </w:r>
                        <w:r>
                          <w:rPr>
                            <w:b/>
                            <w:color w:val="F5F9E8"/>
                            <w:spacing w:val="-15"/>
                          </w:rPr>
                          <w:t xml:space="preserve"> </w:t>
                        </w:r>
                        <w:r>
                          <w:rPr>
                            <w:b/>
                            <w:color w:val="F5F9E8"/>
                          </w:rPr>
                          <w:t>Information</w:t>
                        </w:r>
                        <w:r>
                          <w:rPr>
                            <w:b/>
                            <w:color w:val="F5F9E8"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color w:val="F5F9E8"/>
                          </w:rPr>
                          <w:t>Processing</w:t>
                        </w:r>
                        <w:r>
                          <w:rPr>
                            <w:b/>
                            <w:color w:val="F5F9E8"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color w:val="F5F9E8"/>
                          </w:rPr>
                          <w:t>Battery</w:t>
                        </w:r>
                        <w:r>
                          <w:rPr>
                            <w:b/>
                            <w:color w:val="F5F9E8"/>
                            <w:spacing w:val="-15"/>
                          </w:rPr>
                          <w:t xml:space="preserve"> </w:t>
                        </w:r>
                        <w:r>
                          <w:rPr>
                            <w:b/>
                            <w:color w:val="F5F9E8"/>
                            <w:spacing w:val="-5"/>
                          </w:rPr>
                          <w:t>II</w:t>
                        </w:r>
                      </w:p>
                      <w:p w14:paraId="53BD0EAC" w14:textId="77777777" w:rsidR="001A6574" w:rsidRDefault="0011197D">
                        <w:pPr>
                          <w:spacing w:before="118"/>
                          <w:ind w:right="27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5F9E8"/>
                            <w:sz w:val="28"/>
                          </w:rPr>
                          <w:t>Order</w:t>
                        </w:r>
                        <w:r>
                          <w:rPr>
                            <w:b/>
                            <w:color w:val="F5F9E8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5F9E8"/>
                            <w:spacing w:val="-4"/>
                            <w:sz w:val="28"/>
                          </w:rPr>
                          <w:t>Form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FE8E91" w14:textId="77777777" w:rsidR="001A6574" w:rsidRDefault="001A6574">
      <w:pPr>
        <w:pStyle w:val="BodyText"/>
        <w:spacing w:before="105"/>
        <w:rPr>
          <w:rFonts w:ascii="Times New Roman"/>
          <w:sz w:val="20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6"/>
        <w:gridCol w:w="1320"/>
        <w:gridCol w:w="1319"/>
        <w:gridCol w:w="1079"/>
      </w:tblGrid>
      <w:tr w:rsidR="001A6574" w14:paraId="1D6B5192" w14:textId="77777777">
        <w:trPr>
          <w:trHeight w:val="400"/>
        </w:trPr>
        <w:tc>
          <w:tcPr>
            <w:tcW w:w="6846" w:type="dxa"/>
            <w:shd w:val="clear" w:color="auto" w:fill="052B29"/>
          </w:tcPr>
          <w:p w14:paraId="09B0310A" w14:textId="77777777" w:rsidR="001A6574" w:rsidRDefault="0011197D">
            <w:pPr>
              <w:pStyle w:val="TableParagraph"/>
              <w:spacing w:before="79"/>
              <w:ind w:left="23"/>
              <w:jc w:val="center"/>
              <w:rPr>
                <w:b/>
              </w:rPr>
            </w:pPr>
            <w:r>
              <w:rPr>
                <w:b/>
                <w:color w:val="F5F9E8"/>
                <w:spacing w:val="-2"/>
              </w:rPr>
              <w:t>Description</w:t>
            </w:r>
          </w:p>
        </w:tc>
        <w:tc>
          <w:tcPr>
            <w:tcW w:w="1320" w:type="dxa"/>
            <w:shd w:val="clear" w:color="auto" w:fill="052B29"/>
          </w:tcPr>
          <w:p w14:paraId="4755F060" w14:textId="77777777" w:rsidR="001A6574" w:rsidRDefault="0011197D">
            <w:pPr>
              <w:pStyle w:val="TableParagraph"/>
              <w:spacing w:before="79"/>
              <w:ind w:left="321"/>
              <w:rPr>
                <w:b/>
              </w:rPr>
            </w:pPr>
            <w:r>
              <w:rPr>
                <w:b/>
                <w:color w:val="F5F9E8"/>
                <w:spacing w:val="-2"/>
              </w:rPr>
              <w:t>Quantity</w:t>
            </w:r>
          </w:p>
        </w:tc>
        <w:tc>
          <w:tcPr>
            <w:tcW w:w="1319" w:type="dxa"/>
            <w:shd w:val="clear" w:color="auto" w:fill="052B29"/>
          </w:tcPr>
          <w:p w14:paraId="46F35F01" w14:textId="77777777" w:rsidR="001A6574" w:rsidRDefault="0011197D">
            <w:pPr>
              <w:pStyle w:val="TableParagraph"/>
              <w:spacing w:before="79"/>
              <w:ind w:left="499"/>
              <w:rPr>
                <w:b/>
              </w:rPr>
            </w:pPr>
            <w:r>
              <w:rPr>
                <w:b/>
                <w:color w:val="F5F9E8"/>
                <w:spacing w:val="-2"/>
              </w:rPr>
              <w:t>Price</w:t>
            </w:r>
          </w:p>
        </w:tc>
        <w:tc>
          <w:tcPr>
            <w:tcW w:w="1079" w:type="dxa"/>
            <w:shd w:val="clear" w:color="auto" w:fill="052B29"/>
          </w:tcPr>
          <w:p w14:paraId="019071D3" w14:textId="77777777" w:rsidR="001A6574" w:rsidRDefault="0011197D">
            <w:pPr>
              <w:pStyle w:val="TableParagraph"/>
              <w:spacing w:before="79"/>
              <w:ind w:left="385"/>
              <w:rPr>
                <w:b/>
              </w:rPr>
            </w:pPr>
            <w:r>
              <w:rPr>
                <w:b/>
                <w:color w:val="F5F9E8"/>
                <w:spacing w:val="-2"/>
              </w:rPr>
              <w:t>Total</w:t>
            </w:r>
          </w:p>
        </w:tc>
      </w:tr>
      <w:tr w:rsidR="001A6574" w14:paraId="4FDED6BE" w14:textId="77777777">
        <w:trPr>
          <w:trHeight w:val="273"/>
        </w:trPr>
        <w:tc>
          <w:tcPr>
            <w:tcW w:w="6846" w:type="dxa"/>
          </w:tcPr>
          <w:p w14:paraId="3924FE12" w14:textId="77777777" w:rsidR="001A6574" w:rsidRDefault="0011197D">
            <w:pPr>
              <w:pStyle w:val="TableParagraph"/>
              <w:spacing w:line="250" w:lineRule="exact"/>
              <w:ind w:left="153"/>
            </w:pPr>
            <w:r>
              <w:rPr>
                <w:color w:val="052B29"/>
              </w:rPr>
              <w:t>Complete</w:t>
            </w:r>
            <w:r>
              <w:rPr>
                <w:color w:val="052B29"/>
                <w:spacing w:val="-13"/>
              </w:rPr>
              <w:t xml:space="preserve"> </w:t>
            </w:r>
            <w:r>
              <w:rPr>
                <w:color w:val="052B29"/>
                <w:spacing w:val="-2"/>
              </w:rPr>
              <w:t>battery</w:t>
            </w:r>
          </w:p>
        </w:tc>
        <w:tc>
          <w:tcPr>
            <w:tcW w:w="1320" w:type="dxa"/>
          </w:tcPr>
          <w:p w14:paraId="5B33C813" w14:textId="77777777" w:rsidR="001A6574" w:rsidRDefault="001A65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6C8F66A7" w14:textId="77777777" w:rsidR="001A6574" w:rsidRDefault="0011197D">
            <w:pPr>
              <w:pStyle w:val="TableParagraph"/>
              <w:spacing w:line="250" w:lineRule="exact"/>
              <w:ind w:right="132"/>
              <w:jc w:val="right"/>
            </w:pPr>
            <w:r>
              <w:rPr>
                <w:color w:val="052B29"/>
                <w:spacing w:val="-2"/>
              </w:rPr>
              <w:t>£750.00</w:t>
            </w:r>
          </w:p>
        </w:tc>
        <w:tc>
          <w:tcPr>
            <w:tcW w:w="1079" w:type="dxa"/>
          </w:tcPr>
          <w:p w14:paraId="54620822" w14:textId="77777777" w:rsidR="001A6574" w:rsidRDefault="001A65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6574" w14:paraId="32D601AB" w14:textId="77777777">
        <w:trPr>
          <w:trHeight w:val="551"/>
        </w:trPr>
        <w:tc>
          <w:tcPr>
            <w:tcW w:w="6846" w:type="dxa"/>
          </w:tcPr>
          <w:p w14:paraId="32E1216C" w14:textId="77777777" w:rsidR="001A6574" w:rsidRDefault="0011197D">
            <w:pPr>
              <w:pStyle w:val="TableParagraph"/>
              <w:spacing w:before="24"/>
              <w:ind w:left="153" w:right="127"/>
            </w:pPr>
            <w:r>
              <w:rPr>
                <w:color w:val="052B29"/>
              </w:rPr>
              <w:t>Pack</w:t>
            </w:r>
            <w:r>
              <w:rPr>
                <w:color w:val="052B29"/>
                <w:spacing w:val="-7"/>
              </w:rPr>
              <w:t xml:space="preserve"> </w:t>
            </w:r>
            <w:r>
              <w:rPr>
                <w:color w:val="052B29"/>
              </w:rPr>
              <w:t>of</w:t>
            </w:r>
            <w:r>
              <w:rPr>
                <w:color w:val="052B29"/>
                <w:spacing w:val="-7"/>
              </w:rPr>
              <w:t xml:space="preserve"> </w:t>
            </w:r>
            <w:r>
              <w:rPr>
                <w:color w:val="052B29"/>
              </w:rPr>
              <w:t>25</w:t>
            </w:r>
            <w:r>
              <w:rPr>
                <w:color w:val="052B29"/>
                <w:spacing w:val="-8"/>
              </w:rPr>
              <w:t xml:space="preserve"> </w:t>
            </w:r>
            <w:r>
              <w:rPr>
                <w:color w:val="052B29"/>
              </w:rPr>
              <w:t>Form</w:t>
            </w:r>
            <w:r>
              <w:rPr>
                <w:color w:val="052B29"/>
                <w:spacing w:val="-9"/>
              </w:rPr>
              <w:t xml:space="preserve"> </w:t>
            </w:r>
            <w:r>
              <w:rPr>
                <w:color w:val="052B29"/>
              </w:rPr>
              <w:t>1</w:t>
            </w:r>
            <w:r>
              <w:rPr>
                <w:color w:val="052B29"/>
                <w:spacing w:val="-11"/>
              </w:rPr>
              <w:t xml:space="preserve"> </w:t>
            </w:r>
            <w:r>
              <w:rPr>
                <w:color w:val="052B29"/>
              </w:rPr>
              <w:t>scoring</w:t>
            </w:r>
            <w:r>
              <w:rPr>
                <w:color w:val="052B29"/>
                <w:spacing w:val="-8"/>
              </w:rPr>
              <w:t xml:space="preserve"> </w:t>
            </w:r>
            <w:r>
              <w:rPr>
                <w:color w:val="052B29"/>
              </w:rPr>
              <w:t>sheets</w:t>
            </w:r>
            <w:r>
              <w:rPr>
                <w:color w:val="052B29"/>
                <w:spacing w:val="-9"/>
              </w:rPr>
              <w:t xml:space="preserve"> </w:t>
            </w:r>
            <w:r>
              <w:rPr>
                <w:color w:val="052B29"/>
              </w:rPr>
              <w:t>(includes</w:t>
            </w:r>
            <w:r>
              <w:rPr>
                <w:color w:val="052B29"/>
                <w:spacing w:val="-11"/>
              </w:rPr>
              <w:t xml:space="preserve"> </w:t>
            </w:r>
            <w:r>
              <w:rPr>
                <w:color w:val="052B29"/>
              </w:rPr>
              <w:t>Examiner</w:t>
            </w:r>
            <w:r>
              <w:rPr>
                <w:color w:val="052B29"/>
                <w:spacing w:val="-6"/>
              </w:rPr>
              <w:t xml:space="preserve"> </w:t>
            </w:r>
            <w:r>
              <w:rPr>
                <w:color w:val="052B29"/>
              </w:rPr>
              <w:t>Scoring Sheet, Speed of Information Processing and Long Delay)</w:t>
            </w:r>
          </w:p>
        </w:tc>
        <w:tc>
          <w:tcPr>
            <w:tcW w:w="1320" w:type="dxa"/>
          </w:tcPr>
          <w:p w14:paraId="01CC0361" w14:textId="77777777" w:rsidR="001A6574" w:rsidRDefault="001A6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0AAA5D3C" w14:textId="77777777" w:rsidR="001A6574" w:rsidRDefault="0011197D">
            <w:pPr>
              <w:pStyle w:val="TableParagraph"/>
              <w:spacing w:before="151"/>
              <w:ind w:right="130"/>
              <w:jc w:val="right"/>
            </w:pPr>
            <w:r>
              <w:rPr>
                <w:color w:val="052B29"/>
                <w:spacing w:val="-2"/>
              </w:rPr>
              <w:t>£66.00</w:t>
            </w:r>
          </w:p>
        </w:tc>
        <w:tc>
          <w:tcPr>
            <w:tcW w:w="1079" w:type="dxa"/>
          </w:tcPr>
          <w:p w14:paraId="44C774BB" w14:textId="77777777" w:rsidR="001A6574" w:rsidRDefault="001A6574">
            <w:pPr>
              <w:pStyle w:val="TableParagraph"/>
              <w:rPr>
                <w:rFonts w:ascii="Times New Roman"/>
              </w:rPr>
            </w:pPr>
          </w:p>
        </w:tc>
      </w:tr>
      <w:tr w:rsidR="001A6574" w14:paraId="381E70CE" w14:textId="77777777">
        <w:trPr>
          <w:trHeight w:val="552"/>
        </w:trPr>
        <w:tc>
          <w:tcPr>
            <w:tcW w:w="6846" w:type="dxa"/>
          </w:tcPr>
          <w:p w14:paraId="570ABC36" w14:textId="77777777" w:rsidR="001A6574" w:rsidRDefault="0011197D">
            <w:pPr>
              <w:pStyle w:val="TableParagraph"/>
              <w:spacing w:before="24"/>
              <w:ind w:left="153" w:right="127"/>
            </w:pPr>
            <w:r>
              <w:rPr>
                <w:color w:val="052B29"/>
              </w:rPr>
              <w:t>Pack</w:t>
            </w:r>
            <w:r>
              <w:rPr>
                <w:color w:val="052B29"/>
                <w:spacing w:val="-7"/>
              </w:rPr>
              <w:t xml:space="preserve"> </w:t>
            </w:r>
            <w:r>
              <w:rPr>
                <w:color w:val="052B29"/>
              </w:rPr>
              <w:t>of</w:t>
            </w:r>
            <w:r>
              <w:rPr>
                <w:color w:val="052B29"/>
                <w:spacing w:val="-7"/>
              </w:rPr>
              <w:t xml:space="preserve"> </w:t>
            </w:r>
            <w:r>
              <w:rPr>
                <w:color w:val="052B29"/>
              </w:rPr>
              <w:t>25</w:t>
            </w:r>
            <w:r>
              <w:rPr>
                <w:color w:val="052B29"/>
                <w:spacing w:val="-8"/>
              </w:rPr>
              <w:t xml:space="preserve"> </w:t>
            </w:r>
            <w:r>
              <w:rPr>
                <w:color w:val="052B29"/>
              </w:rPr>
              <w:t>Form</w:t>
            </w:r>
            <w:r>
              <w:rPr>
                <w:color w:val="052B29"/>
                <w:spacing w:val="-9"/>
              </w:rPr>
              <w:t xml:space="preserve"> </w:t>
            </w:r>
            <w:r>
              <w:rPr>
                <w:color w:val="052B29"/>
              </w:rPr>
              <w:t>2</w:t>
            </w:r>
            <w:r>
              <w:rPr>
                <w:color w:val="052B29"/>
                <w:spacing w:val="-11"/>
              </w:rPr>
              <w:t xml:space="preserve"> </w:t>
            </w:r>
            <w:r>
              <w:rPr>
                <w:color w:val="052B29"/>
              </w:rPr>
              <w:t>scoring</w:t>
            </w:r>
            <w:r>
              <w:rPr>
                <w:color w:val="052B29"/>
                <w:spacing w:val="-8"/>
              </w:rPr>
              <w:t xml:space="preserve"> </w:t>
            </w:r>
            <w:r>
              <w:rPr>
                <w:color w:val="052B29"/>
              </w:rPr>
              <w:t>sheets</w:t>
            </w:r>
            <w:r>
              <w:rPr>
                <w:color w:val="052B29"/>
                <w:spacing w:val="-9"/>
              </w:rPr>
              <w:t xml:space="preserve"> </w:t>
            </w:r>
            <w:r>
              <w:rPr>
                <w:color w:val="052B29"/>
              </w:rPr>
              <w:t>(includes</w:t>
            </w:r>
            <w:r>
              <w:rPr>
                <w:color w:val="052B29"/>
                <w:spacing w:val="-11"/>
              </w:rPr>
              <w:t xml:space="preserve"> </w:t>
            </w:r>
            <w:r>
              <w:rPr>
                <w:color w:val="052B29"/>
              </w:rPr>
              <w:t>Examiner</w:t>
            </w:r>
            <w:r>
              <w:rPr>
                <w:color w:val="052B29"/>
                <w:spacing w:val="-6"/>
              </w:rPr>
              <w:t xml:space="preserve"> </w:t>
            </w:r>
            <w:r>
              <w:rPr>
                <w:color w:val="052B29"/>
              </w:rPr>
              <w:t>Scoring Sheet, Speed of Information Processing and Long Delay)</w:t>
            </w:r>
          </w:p>
        </w:tc>
        <w:tc>
          <w:tcPr>
            <w:tcW w:w="1320" w:type="dxa"/>
          </w:tcPr>
          <w:p w14:paraId="51E33B35" w14:textId="77777777" w:rsidR="001A6574" w:rsidRDefault="001A6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1563470F" w14:textId="77777777" w:rsidR="001A6574" w:rsidRDefault="0011197D">
            <w:pPr>
              <w:pStyle w:val="TableParagraph"/>
              <w:spacing w:before="151"/>
              <w:ind w:right="130"/>
              <w:jc w:val="right"/>
            </w:pPr>
            <w:r>
              <w:rPr>
                <w:color w:val="052B29"/>
                <w:spacing w:val="-2"/>
              </w:rPr>
              <w:t>£66.00</w:t>
            </w:r>
          </w:p>
        </w:tc>
        <w:tc>
          <w:tcPr>
            <w:tcW w:w="1079" w:type="dxa"/>
          </w:tcPr>
          <w:p w14:paraId="1CA9C605" w14:textId="77777777" w:rsidR="001A6574" w:rsidRDefault="001A6574">
            <w:pPr>
              <w:pStyle w:val="TableParagraph"/>
              <w:rPr>
                <w:rFonts w:ascii="Times New Roman"/>
              </w:rPr>
            </w:pPr>
          </w:p>
        </w:tc>
      </w:tr>
      <w:tr w:rsidR="001A6574" w14:paraId="5B0B5162" w14:textId="77777777">
        <w:trPr>
          <w:trHeight w:val="361"/>
        </w:trPr>
        <w:tc>
          <w:tcPr>
            <w:tcW w:w="6846" w:type="dxa"/>
          </w:tcPr>
          <w:p w14:paraId="02DA5127" w14:textId="77777777" w:rsidR="001A6574" w:rsidRDefault="0011197D">
            <w:pPr>
              <w:pStyle w:val="TableParagraph"/>
              <w:spacing w:before="55"/>
              <w:ind w:left="153"/>
              <w:rPr>
                <w:b/>
              </w:rPr>
            </w:pPr>
            <w:r>
              <w:rPr>
                <w:b/>
                <w:color w:val="052B29"/>
                <w:spacing w:val="-2"/>
              </w:rPr>
              <w:t>Total</w:t>
            </w:r>
          </w:p>
        </w:tc>
        <w:tc>
          <w:tcPr>
            <w:tcW w:w="1320" w:type="dxa"/>
          </w:tcPr>
          <w:p w14:paraId="0C67EF22" w14:textId="77777777" w:rsidR="001A6574" w:rsidRDefault="001A6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0A4D940B" w14:textId="77777777" w:rsidR="001A6574" w:rsidRDefault="001A6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9" w:type="dxa"/>
          </w:tcPr>
          <w:p w14:paraId="5D35264D" w14:textId="77777777" w:rsidR="001A6574" w:rsidRDefault="001A6574">
            <w:pPr>
              <w:pStyle w:val="TableParagraph"/>
              <w:rPr>
                <w:rFonts w:ascii="Times New Roman"/>
              </w:rPr>
            </w:pPr>
          </w:p>
        </w:tc>
      </w:tr>
    </w:tbl>
    <w:p w14:paraId="5C3E07BF" w14:textId="77777777" w:rsidR="001A6574" w:rsidRDefault="0011197D">
      <w:pPr>
        <w:pStyle w:val="BodyText"/>
        <w:spacing w:before="9"/>
        <w:ind w:left="1440"/>
      </w:pPr>
      <w:r>
        <w:rPr>
          <w:b/>
          <w:i/>
          <w:color w:val="052B29"/>
        </w:rPr>
        <w:t>Note.</w:t>
      </w:r>
      <w:r>
        <w:rPr>
          <w:b/>
          <w:i/>
          <w:color w:val="052B29"/>
          <w:spacing w:val="-9"/>
        </w:rPr>
        <w:t xml:space="preserve"> </w:t>
      </w:r>
      <w:r>
        <w:rPr>
          <w:color w:val="052B29"/>
        </w:rPr>
        <w:t>FREE</w:t>
      </w:r>
      <w:r>
        <w:rPr>
          <w:color w:val="052B29"/>
          <w:spacing w:val="-11"/>
        </w:rPr>
        <w:t xml:space="preserve"> </w:t>
      </w:r>
      <w:r>
        <w:rPr>
          <w:color w:val="052B29"/>
        </w:rPr>
        <w:t>shipping</w:t>
      </w:r>
      <w:r>
        <w:rPr>
          <w:color w:val="052B29"/>
          <w:spacing w:val="-7"/>
        </w:rPr>
        <w:t xml:space="preserve"> </w:t>
      </w:r>
      <w:r>
        <w:rPr>
          <w:color w:val="052B29"/>
        </w:rPr>
        <w:t>for</w:t>
      </w:r>
      <w:r>
        <w:rPr>
          <w:color w:val="052B29"/>
          <w:spacing w:val="-11"/>
        </w:rPr>
        <w:t xml:space="preserve"> </w:t>
      </w:r>
      <w:r>
        <w:rPr>
          <w:color w:val="052B29"/>
        </w:rPr>
        <w:t>all</w:t>
      </w:r>
      <w:r>
        <w:rPr>
          <w:color w:val="052B29"/>
          <w:spacing w:val="-9"/>
        </w:rPr>
        <w:t xml:space="preserve"> </w:t>
      </w:r>
      <w:r>
        <w:rPr>
          <w:color w:val="052B29"/>
        </w:rPr>
        <w:t>UK</w:t>
      </w:r>
      <w:r>
        <w:rPr>
          <w:color w:val="052B29"/>
          <w:spacing w:val="-8"/>
        </w:rPr>
        <w:t xml:space="preserve"> </w:t>
      </w:r>
      <w:r>
        <w:rPr>
          <w:color w:val="052B29"/>
        </w:rPr>
        <w:t>orders.</w:t>
      </w:r>
      <w:r>
        <w:rPr>
          <w:color w:val="052B29"/>
          <w:spacing w:val="-9"/>
        </w:rPr>
        <w:t xml:space="preserve"> </w:t>
      </w:r>
      <w:r>
        <w:rPr>
          <w:color w:val="052B29"/>
        </w:rPr>
        <w:t>Prices</w:t>
      </w:r>
      <w:r>
        <w:rPr>
          <w:color w:val="052B29"/>
          <w:spacing w:val="-9"/>
        </w:rPr>
        <w:t xml:space="preserve"> </w:t>
      </w:r>
      <w:r>
        <w:rPr>
          <w:color w:val="052B29"/>
        </w:rPr>
        <w:t>are</w:t>
      </w:r>
      <w:r>
        <w:rPr>
          <w:color w:val="052B29"/>
          <w:spacing w:val="-13"/>
        </w:rPr>
        <w:t xml:space="preserve"> </w:t>
      </w:r>
      <w:r>
        <w:rPr>
          <w:color w:val="052B29"/>
        </w:rPr>
        <w:t>subject</w:t>
      </w:r>
      <w:r>
        <w:rPr>
          <w:color w:val="052B29"/>
          <w:spacing w:val="-8"/>
        </w:rPr>
        <w:t xml:space="preserve"> </w:t>
      </w:r>
      <w:r>
        <w:rPr>
          <w:color w:val="052B29"/>
        </w:rPr>
        <w:t>to</w:t>
      </w:r>
      <w:r>
        <w:rPr>
          <w:color w:val="052B29"/>
          <w:spacing w:val="-11"/>
        </w:rPr>
        <w:t xml:space="preserve"> </w:t>
      </w:r>
      <w:r>
        <w:rPr>
          <w:color w:val="052B29"/>
        </w:rPr>
        <w:t>change</w:t>
      </w:r>
      <w:r>
        <w:rPr>
          <w:color w:val="052B29"/>
          <w:spacing w:val="-8"/>
        </w:rPr>
        <w:t xml:space="preserve"> </w:t>
      </w:r>
      <w:r>
        <w:rPr>
          <w:color w:val="052B29"/>
        </w:rPr>
        <w:t>without</w:t>
      </w:r>
      <w:r>
        <w:rPr>
          <w:color w:val="052B29"/>
          <w:spacing w:val="-1"/>
        </w:rPr>
        <w:t xml:space="preserve"> </w:t>
      </w:r>
      <w:r>
        <w:rPr>
          <w:color w:val="052B29"/>
        </w:rPr>
        <w:t>advance</w:t>
      </w:r>
      <w:r>
        <w:rPr>
          <w:color w:val="052B29"/>
          <w:spacing w:val="-10"/>
        </w:rPr>
        <w:t xml:space="preserve"> </w:t>
      </w:r>
      <w:r>
        <w:rPr>
          <w:color w:val="052B29"/>
          <w:spacing w:val="-2"/>
        </w:rPr>
        <w:t>notice.</w:t>
      </w:r>
    </w:p>
    <w:p w14:paraId="52BC20D9" w14:textId="77777777" w:rsidR="001A6574" w:rsidRDefault="0011197D">
      <w:pPr>
        <w:pStyle w:val="BodyText"/>
        <w:spacing w:before="6"/>
        <w:ind w:left="1440"/>
      </w:pPr>
      <w:r>
        <w:rPr>
          <w:b/>
          <w:i/>
          <w:color w:val="052B29"/>
        </w:rPr>
        <w:t>Note.</w:t>
      </w:r>
      <w:r>
        <w:rPr>
          <w:b/>
          <w:i/>
          <w:color w:val="052B29"/>
          <w:spacing w:val="-2"/>
        </w:rPr>
        <w:t xml:space="preserve"> </w:t>
      </w:r>
      <w:r>
        <w:rPr>
          <w:color w:val="052B29"/>
        </w:rPr>
        <w:t>Prices</w:t>
      </w:r>
      <w:r>
        <w:rPr>
          <w:color w:val="052B29"/>
          <w:spacing w:val="-4"/>
        </w:rPr>
        <w:t xml:space="preserve"> </w:t>
      </w:r>
      <w:r>
        <w:rPr>
          <w:color w:val="052B29"/>
        </w:rPr>
        <w:t>are</w:t>
      </w:r>
      <w:r>
        <w:rPr>
          <w:color w:val="052B29"/>
          <w:spacing w:val="-3"/>
        </w:rPr>
        <w:t xml:space="preserve"> </w:t>
      </w:r>
      <w:r>
        <w:rPr>
          <w:color w:val="052B29"/>
        </w:rPr>
        <w:t>subject</w:t>
      </w:r>
      <w:r>
        <w:rPr>
          <w:color w:val="052B29"/>
          <w:spacing w:val="-5"/>
        </w:rPr>
        <w:t xml:space="preserve"> </w:t>
      </w:r>
      <w:r>
        <w:rPr>
          <w:color w:val="052B29"/>
        </w:rPr>
        <w:t>to</w:t>
      </w:r>
      <w:r>
        <w:rPr>
          <w:color w:val="052B29"/>
          <w:spacing w:val="-3"/>
        </w:rPr>
        <w:t xml:space="preserve"> </w:t>
      </w:r>
      <w:r>
        <w:rPr>
          <w:color w:val="052B29"/>
          <w:spacing w:val="-5"/>
        </w:rPr>
        <w:t>VAT</w:t>
      </w:r>
    </w:p>
    <w:p w14:paraId="16450558" w14:textId="77777777" w:rsidR="001A6574" w:rsidRDefault="001A6574">
      <w:pPr>
        <w:pStyle w:val="BodyText"/>
        <w:spacing w:before="23" w:after="1"/>
        <w:rPr>
          <w:sz w:val="20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8"/>
        <w:gridCol w:w="7809"/>
      </w:tblGrid>
      <w:tr w:rsidR="001A6574" w14:paraId="49C87728" w14:textId="77777777">
        <w:trPr>
          <w:trHeight w:val="383"/>
        </w:trPr>
        <w:tc>
          <w:tcPr>
            <w:tcW w:w="2758" w:type="dxa"/>
          </w:tcPr>
          <w:p w14:paraId="70EAB2A5" w14:textId="77777777" w:rsidR="001A6574" w:rsidRDefault="0011197D">
            <w:pPr>
              <w:pStyle w:val="TableParagraph"/>
              <w:spacing w:before="67"/>
              <w:ind w:left="179"/>
              <w:rPr>
                <w:b/>
              </w:rPr>
            </w:pPr>
            <w:r>
              <w:rPr>
                <w:b/>
                <w:color w:val="052B29"/>
              </w:rPr>
              <w:t>Method</w:t>
            </w:r>
            <w:r>
              <w:rPr>
                <w:b/>
                <w:color w:val="052B29"/>
                <w:spacing w:val="-5"/>
              </w:rPr>
              <w:t xml:space="preserve"> </w:t>
            </w:r>
            <w:r>
              <w:rPr>
                <w:b/>
                <w:color w:val="052B29"/>
              </w:rPr>
              <w:t>of</w:t>
            </w:r>
            <w:r>
              <w:rPr>
                <w:b/>
                <w:color w:val="052B29"/>
                <w:spacing w:val="-1"/>
              </w:rPr>
              <w:t xml:space="preserve"> </w:t>
            </w:r>
            <w:r>
              <w:rPr>
                <w:b/>
                <w:color w:val="052B29"/>
                <w:spacing w:val="-2"/>
              </w:rPr>
              <w:t>payment</w:t>
            </w:r>
          </w:p>
        </w:tc>
        <w:tc>
          <w:tcPr>
            <w:tcW w:w="7809" w:type="dxa"/>
          </w:tcPr>
          <w:p w14:paraId="76D44E30" w14:textId="77777777" w:rsidR="001A6574" w:rsidRDefault="001A6574">
            <w:pPr>
              <w:pStyle w:val="TableParagraph"/>
              <w:rPr>
                <w:rFonts w:ascii="Times New Roman"/>
              </w:rPr>
            </w:pPr>
          </w:p>
        </w:tc>
      </w:tr>
      <w:tr w:rsidR="001A6574" w14:paraId="05ED7F17" w14:textId="77777777">
        <w:trPr>
          <w:trHeight w:val="385"/>
        </w:trPr>
        <w:tc>
          <w:tcPr>
            <w:tcW w:w="2758" w:type="dxa"/>
          </w:tcPr>
          <w:p w14:paraId="2A900CC7" w14:textId="77777777" w:rsidR="001A6574" w:rsidRDefault="0011197D">
            <w:pPr>
              <w:pStyle w:val="TableParagraph"/>
              <w:spacing w:before="69"/>
              <w:ind w:left="179"/>
              <w:rPr>
                <w:b/>
              </w:rPr>
            </w:pPr>
            <w:r>
              <w:rPr>
                <w:b/>
                <w:color w:val="052B29"/>
              </w:rPr>
              <w:t>Purchase</w:t>
            </w:r>
            <w:r>
              <w:rPr>
                <w:b/>
                <w:color w:val="052B29"/>
                <w:spacing w:val="-12"/>
              </w:rPr>
              <w:t xml:space="preserve"> </w:t>
            </w:r>
            <w:r>
              <w:rPr>
                <w:b/>
                <w:color w:val="052B29"/>
              </w:rPr>
              <w:t>order</w:t>
            </w:r>
            <w:r>
              <w:rPr>
                <w:b/>
                <w:color w:val="052B29"/>
                <w:spacing w:val="-8"/>
              </w:rPr>
              <w:t xml:space="preserve"> </w:t>
            </w:r>
            <w:r>
              <w:rPr>
                <w:b/>
                <w:color w:val="052B29"/>
                <w:spacing w:val="-2"/>
              </w:rPr>
              <w:t>number</w:t>
            </w:r>
          </w:p>
        </w:tc>
        <w:tc>
          <w:tcPr>
            <w:tcW w:w="7809" w:type="dxa"/>
          </w:tcPr>
          <w:p w14:paraId="73470090" w14:textId="77777777" w:rsidR="001A6574" w:rsidRDefault="001A6574">
            <w:pPr>
              <w:pStyle w:val="TableParagraph"/>
              <w:rPr>
                <w:rFonts w:ascii="Times New Roman"/>
              </w:rPr>
            </w:pPr>
          </w:p>
        </w:tc>
      </w:tr>
      <w:tr w:rsidR="001A6574" w14:paraId="13D82FA9" w14:textId="77777777">
        <w:trPr>
          <w:trHeight w:val="278"/>
        </w:trPr>
        <w:tc>
          <w:tcPr>
            <w:tcW w:w="10567" w:type="dxa"/>
            <w:gridSpan w:val="2"/>
          </w:tcPr>
          <w:p w14:paraId="033142B1" w14:textId="77777777" w:rsidR="001A6574" w:rsidRDefault="0011197D">
            <w:pPr>
              <w:pStyle w:val="TableParagraph"/>
              <w:spacing w:before="4"/>
              <w:ind w:left="179"/>
              <w:rPr>
                <w:b/>
              </w:rPr>
            </w:pPr>
            <w:r>
              <w:rPr>
                <w:b/>
                <w:color w:val="052B29"/>
              </w:rPr>
              <w:t>Billing</w:t>
            </w:r>
            <w:r>
              <w:rPr>
                <w:b/>
                <w:color w:val="052B29"/>
                <w:spacing w:val="-10"/>
              </w:rPr>
              <w:t xml:space="preserve"> </w:t>
            </w:r>
            <w:r>
              <w:rPr>
                <w:b/>
                <w:color w:val="052B29"/>
                <w:spacing w:val="-2"/>
              </w:rPr>
              <w:t>details</w:t>
            </w:r>
          </w:p>
        </w:tc>
      </w:tr>
      <w:tr w:rsidR="001A6574" w14:paraId="70EBF3A1" w14:textId="77777777">
        <w:trPr>
          <w:trHeight w:val="359"/>
        </w:trPr>
        <w:tc>
          <w:tcPr>
            <w:tcW w:w="2758" w:type="dxa"/>
          </w:tcPr>
          <w:p w14:paraId="67A91214" w14:textId="77777777" w:rsidR="001A6574" w:rsidRDefault="0011197D">
            <w:pPr>
              <w:pStyle w:val="TableParagraph"/>
              <w:spacing w:before="52"/>
              <w:ind w:left="179"/>
              <w:rPr>
                <w:b/>
              </w:rPr>
            </w:pPr>
            <w:r>
              <w:rPr>
                <w:b/>
                <w:color w:val="052B29"/>
                <w:spacing w:val="-4"/>
              </w:rPr>
              <w:t>Name</w:t>
            </w:r>
          </w:p>
        </w:tc>
        <w:tc>
          <w:tcPr>
            <w:tcW w:w="7809" w:type="dxa"/>
          </w:tcPr>
          <w:p w14:paraId="5C277623" w14:textId="77777777" w:rsidR="001A6574" w:rsidRDefault="001A6574">
            <w:pPr>
              <w:pStyle w:val="TableParagraph"/>
              <w:rPr>
                <w:rFonts w:ascii="Times New Roman"/>
              </w:rPr>
            </w:pPr>
          </w:p>
        </w:tc>
      </w:tr>
      <w:tr w:rsidR="001A6574" w14:paraId="41D4A456" w14:textId="77777777">
        <w:trPr>
          <w:trHeight w:val="359"/>
        </w:trPr>
        <w:tc>
          <w:tcPr>
            <w:tcW w:w="2758" w:type="dxa"/>
          </w:tcPr>
          <w:p w14:paraId="26EE5C4E" w14:textId="77777777" w:rsidR="001A6574" w:rsidRDefault="0011197D">
            <w:pPr>
              <w:pStyle w:val="TableParagraph"/>
              <w:spacing w:before="52"/>
              <w:ind w:left="179"/>
              <w:rPr>
                <w:b/>
              </w:rPr>
            </w:pPr>
            <w:r>
              <w:rPr>
                <w:b/>
                <w:color w:val="052B29"/>
                <w:spacing w:val="-2"/>
              </w:rPr>
              <w:t>Address</w:t>
            </w:r>
          </w:p>
        </w:tc>
        <w:tc>
          <w:tcPr>
            <w:tcW w:w="7809" w:type="dxa"/>
          </w:tcPr>
          <w:p w14:paraId="2157D6B5" w14:textId="77777777" w:rsidR="001A6574" w:rsidRDefault="001A6574">
            <w:pPr>
              <w:pStyle w:val="TableParagraph"/>
              <w:rPr>
                <w:rFonts w:ascii="Times New Roman"/>
              </w:rPr>
            </w:pPr>
          </w:p>
        </w:tc>
      </w:tr>
    </w:tbl>
    <w:p w14:paraId="15B15521" w14:textId="77777777" w:rsidR="001A6574" w:rsidRDefault="0011197D">
      <w:pPr>
        <w:pStyle w:val="BodyText"/>
        <w:spacing w:before="5"/>
        <w:ind w:left="1440"/>
      </w:pPr>
      <w:r>
        <w:rPr>
          <w:b/>
          <w:color w:val="052B29"/>
        </w:rPr>
        <w:t>Note</w:t>
      </w:r>
      <w:r>
        <w:rPr>
          <w:color w:val="052B29"/>
        </w:rPr>
        <w:t>.</w:t>
      </w:r>
      <w:r>
        <w:rPr>
          <w:color w:val="052B29"/>
          <w:spacing w:val="-15"/>
        </w:rPr>
        <w:t xml:space="preserve"> </w:t>
      </w:r>
      <w:r>
        <w:rPr>
          <w:color w:val="052B29"/>
        </w:rPr>
        <w:t>Without</w:t>
      </w:r>
      <w:r>
        <w:rPr>
          <w:color w:val="052B29"/>
          <w:spacing w:val="-9"/>
        </w:rPr>
        <w:t xml:space="preserve"> </w:t>
      </w:r>
      <w:r>
        <w:rPr>
          <w:color w:val="052B29"/>
        </w:rPr>
        <w:t>a</w:t>
      </w:r>
      <w:r>
        <w:rPr>
          <w:color w:val="052B29"/>
          <w:spacing w:val="-12"/>
        </w:rPr>
        <w:t xml:space="preserve"> </w:t>
      </w:r>
      <w:r>
        <w:rPr>
          <w:color w:val="052B29"/>
        </w:rPr>
        <w:t>purchase</w:t>
      </w:r>
      <w:r>
        <w:rPr>
          <w:color w:val="052B29"/>
          <w:spacing w:val="-9"/>
        </w:rPr>
        <w:t xml:space="preserve"> </w:t>
      </w:r>
      <w:r>
        <w:rPr>
          <w:color w:val="052B29"/>
        </w:rPr>
        <w:t>order</w:t>
      </w:r>
      <w:r>
        <w:rPr>
          <w:color w:val="052B29"/>
          <w:spacing w:val="-9"/>
        </w:rPr>
        <w:t xml:space="preserve"> </w:t>
      </w:r>
      <w:proofErr w:type="gramStart"/>
      <w:r>
        <w:rPr>
          <w:color w:val="052B29"/>
        </w:rPr>
        <w:t>number</w:t>
      </w:r>
      <w:proofErr w:type="gramEnd"/>
      <w:r>
        <w:rPr>
          <w:color w:val="052B29"/>
          <w:spacing w:val="-11"/>
        </w:rPr>
        <w:t xml:space="preserve"> </w:t>
      </w:r>
      <w:r>
        <w:rPr>
          <w:color w:val="052B29"/>
        </w:rPr>
        <w:t>we</w:t>
      </w:r>
      <w:r>
        <w:rPr>
          <w:color w:val="052B29"/>
          <w:spacing w:val="-12"/>
        </w:rPr>
        <w:t xml:space="preserve"> </w:t>
      </w:r>
      <w:r>
        <w:rPr>
          <w:color w:val="052B29"/>
        </w:rPr>
        <w:t>cannot</w:t>
      </w:r>
      <w:r>
        <w:rPr>
          <w:color w:val="052B29"/>
          <w:spacing w:val="-8"/>
        </w:rPr>
        <w:t xml:space="preserve"> </w:t>
      </w:r>
      <w:r>
        <w:rPr>
          <w:color w:val="052B29"/>
        </w:rPr>
        <w:t>process</w:t>
      </w:r>
      <w:r>
        <w:rPr>
          <w:color w:val="052B29"/>
          <w:spacing w:val="-11"/>
        </w:rPr>
        <w:t xml:space="preserve"> </w:t>
      </w:r>
      <w:r>
        <w:rPr>
          <w:color w:val="052B29"/>
        </w:rPr>
        <w:t>any</w:t>
      </w:r>
      <w:r>
        <w:rPr>
          <w:color w:val="052B29"/>
          <w:spacing w:val="-9"/>
        </w:rPr>
        <w:t xml:space="preserve"> </w:t>
      </w:r>
      <w:r>
        <w:rPr>
          <w:color w:val="052B29"/>
          <w:spacing w:val="-2"/>
        </w:rPr>
        <w:t>orders.</w:t>
      </w:r>
    </w:p>
    <w:p w14:paraId="4F1B9D51" w14:textId="77777777" w:rsidR="001A6574" w:rsidRDefault="001A6574">
      <w:pPr>
        <w:pStyle w:val="BodyText"/>
        <w:spacing w:before="72"/>
      </w:pPr>
    </w:p>
    <w:p w14:paraId="716F0D75" w14:textId="77777777" w:rsidR="001A6574" w:rsidRDefault="0011197D">
      <w:pPr>
        <w:pStyle w:val="Heading1"/>
      </w:pPr>
      <w:r>
        <w:rPr>
          <w:color w:val="052B29"/>
        </w:rPr>
        <w:t>BMIPB-II</w:t>
      </w:r>
      <w:r>
        <w:rPr>
          <w:color w:val="052B29"/>
          <w:spacing w:val="-12"/>
        </w:rPr>
        <w:t xml:space="preserve"> </w:t>
      </w:r>
      <w:r>
        <w:rPr>
          <w:color w:val="052B29"/>
        </w:rPr>
        <w:t>registered</w:t>
      </w:r>
      <w:r>
        <w:rPr>
          <w:color w:val="052B29"/>
          <w:spacing w:val="-12"/>
        </w:rPr>
        <w:t xml:space="preserve"> </w:t>
      </w:r>
      <w:r>
        <w:rPr>
          <w:color w:val="052B29"/>
        </w:rPr>
        <w:t>user</w:t>
      </w:r>
      <w:r>
        <w:rPr>
          <w:color w:val="052B29"/>
          <w:spacing w:val="-10"/>
        </w:rPr>
        <w:t xml:space="preserve"> </w:t>
      </w:r>
      <w:r>
        <w:rPr>
          <w:color w:val="052B29"/>
          <w:spacing w:val="-2"/>
        </w:rPr>
        <w:t>details</w:t>
      </w:r>
    </w:p>
    <w:p w14:paraId="4C6423F6" w14:textId="77777777" w:rsidR="001A6574" w:rsidRDefault="001A6574">
      <w:pPr>
        <w:pStyle w:val="BodyText"/>
        <w:spacing w:before="2"/>
        <w:rPr>
          <w:b/>
          <w:sz w:val="6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9"/>
        <w:gridCol w:w="3826"/>
        <w:gridCol w:w="4971"/>
      </w:tblGrid>
      <w:tr w:rsidR="001A6574" w14:paraId="1CE86962" w14:textId="77777777">
        <w:trPr>
          <w:trHeight w:val="268"/>
        </w:trPr>
        <w:tc>
          <w:tcPr>
            <w:tcW w:w="1769" w:type="dxa"/>
          </w:tcPr>
          <w:p w14:paraId="38C461EB" w14:textId="77777777" w:rsidR="001A6574" w:rsidRDefault="0011197D">
            <w:pPr>
              <w:pStyle w:val="TableParagraph"/>
              <w:spacing w:line="246" w:lineRule="exact"/>
              <w:ind w:left="182"/>
              <w:rPr>
                <w:b/>
              </w:rPr>
            </w:pPr>
            <w:r>
              <w:rPr>
                <w:b/>
                <w:color w:val="052B29"/>
                <w:spacing w:val="-2"/>
              </w:rPr>
              <w:t>Title</w:t>
            </w:r>
          </w:p>
        </w:tc>
        <w:tc>
          <w:tcPr>
            <w:tcW w:w="3826" w:type="dxa"/>
          </w:tcPr>
          <w:p w14:paraId="60ED4E22" w14:textId="77777777" w:rsidR="001A6574" w:rsidRDefault="0011197D">
            <w:pPr>
              <w:pStyle w:val="TableParagraph"/>
              <w:spacing w:line="246" w:lineRule="exact"/>
              <w:ind w:left="177"/>
              <w:rPr>
                <w:b/>
              </w:rPr>
            </w:pPr>
            <w:r>
              <w:rPr>
                <w:b/>
                <w:color w:val="052B29"/>
              </w:rPr>
              <w:t>First</w:t>
            </w:r>
            <w:r>
              <w:rPr>
                <w:b/>
                <w:color w:val="052B29"/>
                <w:spacing w:val="-5"/>
              </w:rPr>
              <w:t xml:space="preserve"> </w:t>
            </w:r>
            <w:r>
              <w:rPr>
                <w:b/>
                <w:color w:val="052B29"/>
                <w:spacing w:val="-4"/>
              </w:rPr>
              <w:t>name</w:t>
            </w:r>
          </w:p>
        </w:tc>
        <w:tc>
          <w:tcPr>
            <w:tcW w:w="4971" w:type="dxa"/>
          </w:tcPr>
          <w:p w14:paraId="0ADB5F6C" w14:textId="77777777" w:rsidR="001A6574" w:rsidRDefault="0011197D">
            <w:pPr>
              <w:pStyle w:val="TableParagraph"/>
              <w:spacing w:line="246" w:lineRule="exact"/>
              <w:ind w:left="182"/>
              <w:rPr>
                <w:b/>
              </w:rPr>
            </w:pPr>
            <w:r>
              <w:rPr>
                <w:b/>
                <w:color w:val="052B29"/>
                <w:spacing w:val="-2"/>
              </w:rPr>
              <w:t>Surname</w:t>
            </w:r>
          </w:p>
        </w:tc>
      </w:tr>
      <w:tr w:rsidR="001A6574" w14:paraId="74CAC216" w14:textId="77777777">
        <w:trPr>
          <w:trHeight w:val="347"/>
        </w:trPr>
        <w:tc>
          <w:tcPr>
            <w:tcW w:w="1769" w:type="dxa"/>
          </w:tcPr>
          <w:p w14:paraId="1B1FA274" w14:textId="77777777" w:rsidR="001A6574" w:rsidRDefault="0011197D">
            <w:pPr>
              <w:pStyle w:val="TableParagraph"/>
              <w:spacing w:before="50"/>
              <w:ind w:left="182"/>
              <w:rPr>
                <w:b/>
              </w:rPr>
            </w:pPr>
            <w:r>
              <w:rPr>
                <w:b/>
                <w:color w:val="052B29"/>
              </w:rPr>
              <w:t>Job</w:t>
            </w:r>
            <w:r>
              <w:rPr>
                <w:b/>
                <w:color w:val="052B29"/>
                <w:spacing w:val="-4"/>
              </w:rPr>
              <w:t xml:space="preserve"> </w:t>
            </w:r>
            <w:r>
              <w:rPr>
                <w:b/>
                <w:color w:val="052B29"/>
                <w:spacing w:val="-2"/>
              </w:rPr>
              <w:t>title</w:t>
            </w:r>
          </w:p>
        </w:tc>
        <w:tc>
          <w:tcPr>
            <w:tcW w:w="8797" w:type="dxa"/>
            <w:gridSpan w:val="2"/>
          </w:tcPr>
          <w:p w14:paraId="27A80B6B" w14:textId="77777777" w:rsidR="001A6574" w:rsidRDefault="001A6574">
            <w:pPr>
              <w:pStyle w:val="TableParagraph"/>
              <w:rPr>
                <w:rFonts w:ascii="Times New Roman"/>
              </w:rPr>
            </w:pPr>
          </w:p>
        </w:tc>
      </w:tr>
      <w:tr w:rsidR="001A6574" w14:paraId="3FAF9E96" w14:textId="77777777">
        <w:trPr>
          <w:trHeight w:val="350"/>
        </w:trPr>
        <w:tc>
          <w:tcPr>
            <w:tcW w:w="1769" w:type="dxa"/>
            <w:vMerge w:val="restart"/>
          </w:tcPr>
          <w:p w14:paraId="2184CB5E" w14:textId="77777777" w:rsidR="001A6574" w:rsidRDefault="0011197D">
            <w:pPr>
              <w:pStyle w:val="TableParagraph"/>
              <w:spacing w:before="2"/>
              <w:ind w:left="182"/>
              <w:rPr>
                <w:b/>
              </w:rPr>
            </w:pPr>
            <w:r>
              <w:rPr>
                <w:b/>
                <w:color w:val="052B29"/>
                <w:spacing w:val="-2"/>
              </w:rPr>
              <w:t>Address</w:t>
            </w:r>
          </w:p>
        </w:tc>
        <w:tc>
          <w:tcPr>
            <w:tcW w:w="8797" w:type="dxa"/>
            <w:gridSpan w:val="2"/>
          </w:tcPr>
          <w:p w14:paraId="7E7A94E9" w14:textId="77777777" w:rsidR="001A6574" w:rsidRDefault="001A6574">
            <w:pPr>
              <w:pStyle w:val="TableParagraph"/>
              <w:rPr>
                <w:rFonts w:ascii="Times New Roman"/>
              </w:rPr>
            </w:pPr>
          </w:p>
        </w:tc>
      </w:tr>
      <w:tr w:rsidR="001A6574" w14:paraId="2EED059F" w14:textId="77777777">
        <w:trPr>
          <w:trHeight w:val="352"/>
        </w:trPr>
        <w:tc>
          <w:tcPr>
            <w:tcW w:w="1769" w:type="dxa"/>
            <w:vMerge/>
            <w:tcBorders>
              <w:top w:val="nil"/>
            </w:tcBorders>
          </w:tcPr>
          <w:p w14:paraId="4F63C8B8" w14:textId="77777777" w:rsidR="001A6574" w:rsidRDefault="001A6574">
            <w:pPr>
              <w:rPr>
                <w:sz w:val="2"/>
                <w:szCs w:val="2"/>
              </w:rPr>
            </w:pPr>
          </w:p>
        </w:tc>
        <w:tc>
          <w:tcPr>
            <w:tcW w:w="8797" w:type="dxa"/>
            <w:gridSpan w:val="2"/>
          </w:tcPr>
          <w:p w14:paraId="421807B8" w14:textId="77777777" w:rsidR="001A6574" w:rsidRDefault="001A6574">
            <w:pPr>
              <w:pStyle w:val="TableParagraph"/>
              <w:rPr>
                <w:rFonts w:ascii="Times New Roman"/>
              </w:rPr>
            </w:pPr>
          </w:p>
        </w:tc>
      </w:tr>
      <w:tr w:rsidR="001A6574" w14:paraId="20FE0FBC" w14:textId="77777777">
        <w:trPr>
          <w:trHeight w:val="347"/>
        </w:trPr>
        <w:tc>
          <w:tcPr>
            <w:tcW w:w="1769" w:type="dxa"/>
          </w:tcPr>
          <w:p w14:paraId="55FD6E31" w14:textId="77777777" w:rsidR="001A6574" w:rsidRDefault="0011197D">
            <w:pPr>
              <w:pStyle w:val="TableParagraph"/>
              <w:spacing w:before="48"/>
              <w:ind w:left="182"/>
              <w:rPr>
                <w:b/>
              </w:rPr>
            </w:pPr>
            <w:r>
              <w:rPr>
                <w:b/>
                <w:color w:val="052B29"/>
              </w:rPr>
              <w:t>Post</w:t>
            </w:r>
            <w:r>
              <w:rPr>
                <w:b/>
                <w:color w:val="052B29"/>
                <w:spacing w:val="-4"/>
              </w:rPr>
              <w:t xml:space="preserve"> code</w:t>
            </w:r>
          </w:p>
        </w:tc>
        <w:tc>
          <w:tcPr>
            <w:tcW w:w="8797" w:type="dxa"/>
            <w:gridSpan w:val="2"/>
          </w:tcPr>
          <w:p w14:paraId="767927F0" w14:textId="77777777" w:rsidR="001A6574" w:rsidRDefault="001A6574">
            <w:pPr>
              <w:pStyle w:val="TableParagraph"/>
              <w:rPr>
                <w:rFonts w:ascii="Times New Roman"/>
              </w:rPr>
            </w:pPr>
          </w:p>
        </w:tc>
      </w:tr>
      <w:tr w:rsidR="001A6574" w14:paraId="424BC3DD" w14:textId="77777777">
        <w:trPr>
          <w:trHeight w:val="350"/>
        </w:trPr>
        <w:tc>
          <w:tcPr>
            <w:tcW w:w="1769" w:type="dxa"/>
          </w:tcPr>
          <w:p w14:paraId="4DAE685A" w14:textId="77777777" w:rsidR="001A6574" w:rsidRDefault="001A65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6" w:type="dxa"/>
          </w:tcPr>
          <w:p w14:paraId="36E6225B" w14:textId="77777777" w:rsidR="001A6574" w:rsidRDefault="0011197D">
            <w:pPr>
              <w:pStyle w:val="TableParagraph"/>
              <w:spacing w:before="48"/>
              <w:ind w:left="177"/>
              <w:rPr>
                <w:b/>
              </w:rPr>
            </w:pPr>
            <w:r>
              <w:rPr>
                <w:b/>
                <w:color w:val="052B29"/>
                <w:spacing w:val="-2"/>
              </w:rPr>
              <w:t>Telephone</w:t>
            </w:r>
          </w:p>
        </w:tc>
        <w:tc>
          <w:tcPr>
            <w:tcW w:w="4971" w:type="dxa"/>
          </w:tcPr>
          <w:p w14:paraId="35C0D8D9" w14:textId="77777777" w:rsidR="001A6574" w:rsidRDefault="0011197D">
            <w:pPr>
              <w:pStyle w:val="TableParagraph"/>
              <w:spacing w:line="248" w:lineRule="exact"/>
              <w:ind w:left="257"/>
              <w:rPr>
                <w:b/>
              </w:rPr>
            </w:pPr>
            <w:r>
              <w:rPr>
                <w:b/>
                <w:color w:val="052B29"/>
                <w:spacing w:val="-2"/>
              </w:rPr>
              <w:t>Email</w:t>
            </w:r>
          </w:p>
        </w:tc>
      </w:tr>
      <w:tr w:rsidR="001A6574" w14:paraId="4827435D" w14:textId="77777777">
        <w:trPr>
          <w:trHeight w:val="347"/>
        </w:trPr>
        <w:tc>
          <w:tcPr>
            <w:tcW w:w="10566" w:type="dxa"/>
            <w:gridSpan w:val="3"/>
          </w:tcPr>
          <w:p w14:paraId="6FA5D69D" w14:textId="77777777" w:rsidR="001A6574" w:rsidRDefault="0011197D">
            <w:pPr>
              <w:pStyle w:val="TableParagraph"/>
              <w:spacing w:before="48"/>
              <w:ind w:left="182"/>
            </w:pPr>
            <w:r>
              <w:rPr>
                <w:b/>
                <w:color w:val="052B29"/>
              </w:rPr>
              <w:t>Delivery</w:t>
            </w:r>
            <w:r>
              <w:rPr>
                <w:b/>
                <w:color w:val="052B29"/>
                <w:spacing w:val="-13"/>
              </w:rPr>
              <w:t xml:space="preserve"> </w:t>
            </w:r>
            <w:r>
              <w:rPr>
                <w:b/>
                <w:color w:val="052B29"/>
              </w:rPr>
              <w:t>address</w:t>
            </w:r>
            <w:r>
              <w:rPr>
                <w:b/>
                <w:color w:val="052B29"/>
                <w:spacing w:val="-14"/>
              </w:rPr>
              <w:t xml:space="preserve"> </w:t>
            </w:r>
            <w:r>
              <w:rPr>
                <w:color w:val="052B29"/>
              </w:rPr>
              <w:t>(if</w:t>
            </w:r>
            <w:r>
              <w:rPr>
                <w:color w:val="052B29"/>
                <w:spacing w:val="-10"/>
              </w:rPr>
              <w:t xml:space="preserve"> </w:t>
            </w:r>
            <w:r>
              <w:rPr>
                <w:color w:val="052B29"/>
              </w:rPr>
              <w:t>different</w:t>
            </w:r>
            <w:r>
              <w:rPr>
                <w:color w:val="052B29"/>
                <w:spacing w:val="-11"/>
              </w:rPr>
              <w:t xml:space="preserve"> </w:t>
            </w:r>
            <w:r>
              <w:rPr>
                <w:color w:val="052B29"/>
              </w:rPr>
              <w:t>from</w:t>
            </w:r>
            <w:r>
              <w:rPr>
                <w:color w:val="052B29"/>
                <w:spacing w:val="-12"/>
              </w:rPr>
              <w:t xml:space="preserve"> </w:t>
            </w:r>
            <w:r>
              <w:rPr>
                <w:color w:val="052B29"/>
              </w:rPr>
              <w:t>registered</w:t>
            </w:r>
            <w:r>
              <w:rPr>
                <w:color w:val="052B29"/>
                <w:spacing w:val="-12"/>
              </w:rPr>
              <w:t xml:space="preserve"> </w:t>
            </w:r>
            <w:r>
              <w:rPr>
                <w:color w:val="052B29"/>
              </w:rPr>
              <w:t>user</w:t>
            </w:r>
            <w:r>
              <w:rPr>
                <w:color w:val="052B29"/>
                <w:spacing w:val="-6"/>
              </w:rPr>
              <w:t xml:space="preserve"> </w:t>
            </w:r>
            <w:r>
              <w:rPr>
                <w:color w:val="052B29"/>
                <w:spacing w:val="-2"/>
              </w:rPr>
              <w:t>address)</w:t>
            </w:r>
          </w:p>
        </w:tc>
      </w:tr>
      <w:tr w:rsidR="001A6574" w14:paraId="0F705B3F" w14:textId="77777777">
        <w:trPr>
          <w:trHeight w:val="350"/>
        </w:trPr>
        <w:tc>
          <w:tcPr>
            <w:tcW w:w="10566" w:type="dxa"/>
            <w:gridSpan w:val="3"/>
          </w:tcPr>
          <w:p w14:paraId="25502A38" w14:textId="77777777" w:rsidR="001A6574" w:rsidRDefault="001A6574">
            <w:pPr>
              <w:pStyle w:val="TableParagraph"/>
              <w:rPr>
                <w:rFonts w:ascii="Times New Roman"/>
              </w:rPr>
            </w:pPr>
          </w:p>
        </w:tc>
      </w:tr>
      <w:tr w:rsidR="001A6574" w14:paraId="3442F8AE" w14:textId="77777777">
        <w:trPr>
          <w:trHeight w:val="347"/>
        </w:trPr>
        <w:tc>
          <w:tcPr>
            <w:tcW w:w="10566" w:type="dxa"/>
            <w:gridSpan w:val="3"/>
          </w:tcPr>
          <w:p w14:paraId="64693C80" w14:textId="77777777" w:rsidR="001A6574" w:rsidRDefault="001A6574">
            <w:pPr>
              <w:pStyle w:val="TableParagraph"/>
              <w:rPr>
                <w:rFonts w:ascii="Times New Roman"/>
              </w:rPr>
            </w:pPr>
          </w:p>
        </w:tc>
      </w:tr>
      <w:tr w:rsidR="001A6574" w14:paraId="68A84BA4" w14:textId="77777777">
        <w:trPr>
          <w:trHeight w:val="352"/>
        </w:trPr>
        <w:tc>
          <w:tcPr>
            <w:tcW w:w="1769" w:type="dxa"/>
          </w:tcPr>
          <w:p w14:paraId="084B008F" w14:textId="77777777" w:rsidR="001A6574" w:rsidRDefault="0011197D">
            <w:pPr>
              <w:pStyle w:val="TableParagraph"/>
              <w:spacing w:before="52"/>
              <w:ind w:left="182"/>
              <w:rPr>
                <w:b/>
              </w:rPr>
            </w:pPr>
            <w:r>
              <w:rPr>
                <w:b/>
                <w:color w:val="052B29"/>
              </w:rPr>
              <w:t>Post</w:t>
            </w:r>
            <w:r>
              <w:rPr>
                <w:b/>
                <w:color w:val="052B29"/>
                <w:spacing w:val="-4"/>
              </w:rPr>
              <w:t xml:space="preserve"> code</w:t>
            </w:r>
          </w:p>
        </w:tc>
        <w:tc>
          <w:tcPr>
            <w:tcW w:w="8797" w:type="dxa"/>
            <w:gridSpan w:val="2"/>
          </w:tcPr>
          <w:p w14:paraId="40611D28" w14:textId="77777777" w:rsidR="001A6574" w:rsidRDefault="001A6574">
            <w:pPr>
              <w:pStyle w:val="TableParagraph"/>
              <w:rPr>
                <w:rFonts w:ascii="Times New Roman"/>
              </w:rPr>
            </w:pPr>
          </w:p>
        </w:tc>
      </w:tr>
    </w:tbl>
    <w:p w14:paraId="1B6AB0B1" w14:textId="77777777" w:rsidR="001A6574" w:rsidRDefault="0011197D">
      <w:pPr>
        <w:pStyle w:val="BodyText"/>
        <w:spacing w:before="9"/>
        <w:ind w:left="1440"/>
      </w:pPr>
      <w:r>
        <w:rPr>
          <w:b/>
          <w:i/>
          <w:color w:val="052B29"/>
        </w:rPr>
        <w:t>Note</w:t>
      </w:r>
      <w:r>
        <w:rPr>
          <w:color w:val="052B29"/>
        </w:rPr>
        <w:t>.</w:t>
      </w:r>
      <w:r>
        <w:rPr>
          <w:color w:val="052B29"/>
          <w:spacing w:val="-13"/>
        </w:rPr>
        <w:t xml:space="preserve"> </w:t>
      </w:r>
      <w:r>
        <w:rPr>
          <w:color w:val="052B29"/>
        </w:rPr>
        <w:t>We</w:t>
      </w:r>
      <w:r>
        <w:rPr>
          <w:color w:val="052B29"/>
          <w:spacing w:val="-11"/>
        </w:rPr>
        <w:t xml:space="preserve"> </w:t>
      </w:r>
      <w:r>
        <w:rPr>
          <w:color w:val="052B29"/>
        </w:rPr>
        <w:t>can</w:t>
      </w:r>
      <w:r>
        <w:rPr>
          <w:color w:val="052B29"/>
          <w:spacing w:val="-12"/>
        </w:rPr>
        <w:t xml:space="preserve"> </w:t>
      </w:r>
      <w:r>
        <w:rPr>
          <w:color w:val="052B29"/>
        </w:rPr>
        <w:t>only</w:t>
      </w:r>
      <w:r>
        <w:rPr>
          <w:color w:val="052B29"/>
          <w:spacing w:val="-9"/>
        </w:rPr>
        <w:t xml:space="preserve"> </w:t>
      </w:r>
      <w:r>
        <w:rPr>
          <w:color w:val="052B29"/>
        </w:rPr>
        <w:t>accept</w:t>
      </w:r>
      <w:r>
        <w:rPr>
          <w:color w:val="052B29"/>
          <w:spacing w:val="-5"/>
        </w:rPr>
        <w:t xml:space="preserve"> </w:t>
      </w:r>
      <w:r>
        <w:rPr>
          <w:color w:val="052B29"/>
        </w:rPr>
        <w:t>orders</w:t>
      </w:r>
      <w:r>
        <w:rPr>
          <w:color w:val="052B29"/>
          <w:spacing w:val="-12"/>
        </w:rPr>
        <w:t xml:space="preserve"> </w:t>
      </w:r>
      <w:r>
        <w:rPr>
          <w:color w:val="052B29"/>
        </w:rPr>
        <w:t>from</w:t>
      </w:r>
      <w:r>
        <w:rPr>
          <w:color w:val="052B29"/>
          <w:spacing w:val="-8"/>
        </w:rPr>
        <w:t xml:space="preserve"> </w:t>
      </w:r>
      <w:r>
        <w:rPr>
          <w:color w:val="052B29"/>
        </w:rPr>
        <w:t>BMIPB</w:t>
      </w:r>
      <w:r>
        <w:rPr>
          <w:color w:val="052B29"/>
          <w:spacing w:val="-12"/>
        </w:rPr>
        <w:t xml:space="preserve"> </w:t>
      </w:r>
      <w:r>
        <w:rPr>
          <w:color w:val="052B29"/>
        </w:rPr>
        <w:t>registered</w:t>
      </w:r>
      <w:r>
        <w:rPr>
          <w:color w:val="052B29"/>
          <w:spacing w:val="-8"/>
        </w:rPr>
        <w:t xml:space="preserve"> </w:t>
      </w:r>
      <w:r>
        <w:rPr>
          <w:color w:val="052B29"/>
          <w:spacing w:val="-2"/>
        </w:rPr>
        <w:t>users.</w:t>
      </w:r>
    </w:p>
    <w:p w14:paraId="67092F2B" w14:textId="77777777" w:rsidR="001A6574" w:rsidRDefault="0011197D">
      <w:pPr>
        <w:pStyle w:val="Heading1"/>
        <w:spacing w:before="249"/>
        <w:ind w:left="1440"/>
      </w:pPr>
      <w:r>
        <w:rPr>
          <w:color w:val="052B29"/>
        </w:rPr>
        <w:t>Please</w:t>
      </w:r>
      <w:r>
        <w:rPr>
          <w:color w:val="052B29"/>
          <w:spacing w:val="-8"/>
        </w:rPr>
        <w:t xml:space="preserve"> </w:t>
      </w:r>
      <w:proofErr w:type="gramStart"/>
      <w:r>
        <w:rPr>
          <w:color w:val="052B29"/>
        </w:rPr>
        <w:t>return</w:t>
      </w:r>
      <w:proofErr w:type="gramEnd"/>
      <w:r>
        <w:rPr>
          <w:color w:val="052B29"/>
          <w:spacing w:val="-9"/>
        </w:rPr>
        <w:t xml:space="preserve"> </w:t>
      </w:r>
      <w:r>
        <w:rPr>
          <w:color w:val="052B29"/>
          <w:spacing w:val="-5"/>
        </w:rPr>
        <w:t>to:</w:t>
      </w:r>
    </w:p>
    <w:p w14:paraId="66637FA7" w14:textId="77777777" w:rsidR="001A6574" w:rsidRDefault="0011197D">
      <w:pPr>
        <w:pStyle w:val="BodyText"/>
        <w:spacing w:before="2"/>
        <w:ind w:left="1440" w:right="8058"/>
      </w:pPr>
      <w:proofErr w:type="spellStart"/>
      <w:r>
        <w:rPr>
          <w:color w:val="052B29"/>
          <w:spacing w:val="-2"/>
        </w:rPr>
        <w:t>Brainkind</w:t>
      </w:r>
      <w:proofErr w:type="spellEnd"/>
      <w:r>
        <w:rPr>
          <w:color w:val="052B29"/>
          <w:spacing w:val="-2"/>
        </w:rPr>
        <w:t xml:space="preserve"> </w:t>
      </w:r>
      <w:r>
        <w:rPr>
          <w:color w:val="052B29"/>
        </w:rPr>
        <w:t>Market</w:t>
      </w:r>
      <w:r>
        <w:rPr>
          <w:color w:val="052B29"/>
          <w:spacing w:val="-16"/>
        </w:rPr>
        <w:t xml:space="preserve"> </w:t>
      </w:r>
      <w:r>
        <w:rPr>
          <w:color w:val="052B29"/>
        </w:rPr>
        <w:t>Place Burgess Hill RH15 9NP</w:t>
      </w:r>
    </w:p>
    <w:p w14:paraId="12250D40" w14:textId="77777777" w:rsidR="001A6574" w:rsidRDefault="001A6574">
      <w:pPr>
        <w:pStyle w:val="BodyText"/>
      </w:pPr>
    </w:p>
    <w:p w14:paraId="327A1316" w14:textId="77777777" w:rsidR="001A6574" w:rsidRDefault="001A6574">
      <w:pPr>
        <w:pStyle w:val="BodyText"/>
        <w:spacing w:before="5"/>
      </w:pPr>
    </w:p>
    <w:p w14:paraId="103B0DBC" w14:textId="77777777" w:rsidR="001A6574" w:rsidRDefault="0011197D">
      <w:pPr>
        <w:pStyle w:val="BodyText"/>
        <w:ind w:left="1440"/>
      </w:pPr>
      <w:r>
        <w:rPr>
          <w:b/>
        </w:rPr>
        <w:t>Email</w:t>
      </w:r>
      <w:r>
        <w:t>:</w:t>
      </w:r>
      <w:r>
        <w:rPr>
          <w:spacing w:val="-1"/>
        </w:rPr>
        <w:t xml:space="preserve"> </w:t>
      </w:r>
      <w:hyperlink r:id="rId8">
        <w:r>
          <w:rPr>
            <w:color w:val="9180FF"/>
            <w:spacing w:val="-2"/>
            <w:u w:val="single" w:color="9180FF"/>
          </w:rPr>
          <w:t>memory@brainkind.org</w:t>
        </w:r>
      </w:hyperlink>
    </w:p>
    <w:sectPr w:rsidR="001A6574">
      <w:type w:val="continuous"/>
      <w:pgSz w:w="11900" w:h="16860"/>
      <w:pgMar w:top="420" w:right="85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6574"/>
    <w:rsid w:val="0011197D"/>
    <w:rsid w:val="001A6574"/>
    <w:rsid w:val="00AA1371"/>
    <w:rsid w:val="00F5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33863"/>
  <w15:docId w15:val="{6ABA57F8-D660-4ACE-BCE2-407407D4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.Pitwell@brainkind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4BE6CF803024BA85AD427286CA883" ma:contentTypeVersion="18" ma:contentTypeDescription="Create a new document." ma:contentTypeScope="" ma:versionID="4d9fd82078263ac50a261ff7c001bc82">
  <xsd:schema xmlns:xsd="http://www.w3.org/2001/XMLSchema" xmlns:xs="http://www.w3.org/2001/XMLSchema" xmlns:p="http://schemas.microsoft.com/office/2006/metadata/properties" xmlns:ns2="74e41f69-eb92-405f-9346-962312021c2f" xmlns:ns3="99ca51e6-d68c-4152-a22f-d1a66ffa1ef2" targetNamespace="http://schemas.microsoft.com/office/2006/metadata/properties" ma:root="true" ma:fieldsID="987a646464d0ce4d112810820a3a158e" ns2:_="" ns3:_="">
    <xsd:import namespace="74e41f69-eb92-405f-9346-962312021c2f"/>
    <xsd:import namespace="99ca51e6-d68c-4152-a22f-d1a66ffa1e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41f69-eb92-405f-9346-962312021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6d5854a-8700-4270-b1f8-d68f64a03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a51e6-d68c-4152-a22f-d1a66ffa1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2c5db7c-aff3-41b9-bc24-1b81f06643bc}" ma:internalName="TaxCatchAll" ma:showField="CatchAllData" ma:web="99ca51e6-d68c-4152-a22f-d1a66ffa1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ca51e6-d68c-4152-a22f-d1a66ffa1ef2"/>
    <lcf76f155ced4ddcb4097134ff3c332f xmlns="74e41f69-eb92-405f-9346-962312021c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3B4C4B-1A54-407D-8DFA-F9F2DB027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41f69-eb92-405f-9346-962312021c2f"/>
    <ds:schemaRef ds:uri="99ca51e6-d68c-4152-a22f-d1a66ffa1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BED7F-24BB-4F56-BBEF-5BDEBF53BE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DE69ED-556D-40F0-83C7-A24239FE59F7}">
  <ds:schemaRefs>
    <ds:schemaRef ds:uri="http://schemas.microsoft.com/office/2006/metadata/properties"/>
    <ds:schemaRef ds:uri="http://schemas.microsoft.com/office/infopath/2007/PartnerControls"/>
    <ds:schemaRef ds:uri="99ca51e6-d68c-4152-a22f-d1a66ffa1ef2"/>
    <ds:schemaRef ds:uri="74e41f69-eb92-405f-9346-962312021c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Ransome</dc:creator>
  <cp:lastModifiedBy>Sara da Silva Ramos</cp:lastModifiedBy>
  <cp:revision>2</cp:revision>
  <dcterms:created xsi:type="dcterms:W3CDTF">2026-01-15T10:35:00Z</dcterms:created>
  <dcterms:modified xsi:type="dcterms:W3CDTF">2026-01-15T10:35:00Z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0x0101008FA4BE6CF803024BA85AD427286CA883</vt:lpwstr>
  </property>
</Properties>
</file>